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D9D2" w14:textId="77777777" w:rsidR="00FB1314" w:rsidRPr="00F43B6C" w:rsidRDefault="00F43B6C" w:rsidP="001F6541">
      <w:pPr>
        <w:pBdr>
          <w:bottom w:val="single" w:sz="4" w:space="1" w:color="auto"/>
        </w:pBdr>
      </w:pPr>
      <w:r>
        <w:t>REGU</w:t>
      </w:r>
      <w:r w:rsidRPr="00F43B6C">
        <w:t>LAMIN ROZPATRYWANIA WNIOSKÓW O WSPÓŁORGANIZACJĘ I WSPÓŁFINANSOWANIE PRZEDSIĘWZIĘĆ ŻEGLARSKICH I WODNIACKICH W KALISKIM OKRĘGOWYM ZWIĄZKÓW ŻEGLARSKICH</w:t>
      </w:r>
    </w:p>
    <w:p w14:paraId="468D385D" w14:textId="77777777" w:rsidR="00496993" w:rsidRPr="00F43B6C" w:rsidRDefault="00496993"/>
    <w:p w14:paraId="32B810EB" w14:textId="77777777" w:rsidR="00496993" w:rsidRPr="00F43B6C" w:rsidRDefault="00496993" w:rsidP="00911CDF">
      <w:pPr>
        <w:pStyle w:val="Akapitzlist"/>
        <w:numPr>
          <w:ilvl w:val="0"/>
          <w:numId w:val="1"/>
        </w:numPr>
      </w:pPr>
      <w:proofErr w:type="gramStart"/>
      <w:r w:rsidRPr="00F43B6C">
        <w:t>Cele :</w:t>
      </w:r>
      <w:proofErr w:type="gramEnd"/>
    </w:p>
    <w:p w14:paraId="5A6DC5A3" w14:textId="77777777" w:rsidR="00496993" w:rsidRPr="00F43B6C" w:rsidRDefault="00496993" w:rsidP="00496993">
      <w:pPr>
        <w:pStyle w:val="Akapitzlist"/>
      </w:pPr>
      <w:r w:rsidRPr="00F43B6C">
        <w:t xml:space="preserve">- wsparcie klubów w organizacji imprez </w:t>
      </w:r>
      <w:r w:rsidR="002E7162" w:rsidRPr="00F43B6C">
        <w:t>dotyczących żeglarstwa i innych sportów wodnych</w:t>
      </w:r>
    </w:p>
    <w:p w14:paraId="4043D5E2" w14:textId="77777777" w:rsidR="00496993" w:rsidRPr="00F43B6C" w:rsidRDefault="00496993" w:rsidP="00496993">
      <w:pPr>
        <w:pStyle w:val="Akapitzlist"/>
      </w:pPr>
      <w:r w:rsidRPr="00F43B6C">
        <w:t xml:space="preserve">- uatrakcyjnienie imprez żeglarskich </w:t>
      </w:r>
      <w:r w:rsidR="002E7162" w:rsidRPr="00F43B6C">
        <w:t xml:space="preserve">i innych sportów wodnych </w:t>
      </w:r>
      <w:r w:rsidRPr="00F43B6C">
        <w:t xml:space="preserve">poprzez zwiększenie </w:t>
      </w:r>
      <w:proofErr w:type="gramStart"/>
      <w:r w:rsidRPr="00F43B6C">
        <w:t xml:space="preserve">ich </w:t>
      </w:r>
      <w:r w:rsidR="002E7162" w:rsidRPr="00F43B6C">
        <w:t xml:space="preserve"> </w:t>
      </w:r>
      <w:r w:rsidRPr="00F43B6C">
        <w:t>budżetów</w:t>
      </w:r>
      <w:proofErr w:type="gramEnd"/>
    </w:p>
    <w:p w14:paraId="05710683" w14:textId="77777777" w:rsidR="00496993" w:rsidRPr="00F43B6C" w:rsidRDefault="00496993" w:rsidP="00496993">
      <w:pPr>
        <w:pStyle w:val="Akapitzlist"/>
      </w:pPr>
      <w:r w:rsidRPr="00F43B6C">
        <w:t xml:space="preserve">- zwiększenie ilości imprez żeglarskich </w:t>
      </w:r>
      <w:r w:rsidR="002E7162" w:rsidRPr="00F43B6C">
        <w:t xml:space="preserve">i innych sportów wodnych </w:t>
      </w:r>
      <w:r w:rsidRPr="00F43B6C">
        <w:t xml:space="preserve">w </w:t>
      </w:r>
      <w:r w:rsidR="002E7162" w:rsidRPr="00F43B6C">
        <w:t>KOZŻ</w:t>
      </w:r>
    </w:p>
    <w:p w14:paraId="5C138709" w14:textId="77777777" w:rsidR="00496993" w:rsidRPr="00F43B6C" w:rsidRDefault="00496993" w:rsidP="00496993">
      <w:pPr>
        <w:pStyle w:val="Akapitzlist"/>
      </w:pPr>
      <w:r w:rsidRPr="00F43B6C">
        <w:t>- wypracow</w:t>
      </w:r>
      <w:r w:rsidR="002E7162" w:rsidRPr="00F43B6C">
        <w:t>anie nowych form popularyzacji ż</w:t>
      </w:r>
      <w:r w:rsidRPr="00F43B6C">
        <w:t>eglarstwa</w:t>
      </w:r>
      <w:r w:rsidR="002E7162" w:rsidRPr="00F43B6C">
        <w:t xml:space="preserve"> i wodniactwa</w:t>
      </w:r>
    </w:p>
    <w:p w14:paraId="74304DFE" w14:textId="77777777" w:rsidR="00496993" w:rsidRPr="00F43B6C" w:rsidRDefault="00496993" w:rsidP="00496993">
      <w:pPr>
        <w:pStyle w:val="Akapitzlist"/>
      </w:pPr>
      <w:r w:rsidRPr="00F43B6C">
        <w:t xml:space="preserve">- popularyzacja żeglarstwa </w:t>
      </w:r>
      <w:r w:rsidR="002E7162" w:rsidRPr="00F43B6C">
        <w:t>i sportów wodnych</w:t>
      </w:r>
      <w:r w:rsidRPr="00F43B6C">
        <w:t xml:space="preserve"> wśród dzieci i młodzieży</w:t>
      </w:r>
    </w:p>
    <w:p w14:paraId="7C2CEE6C" w14:textId="77777777" w:rsidR="00496993" w:rsidRPr="00F43B6C" w:rsidRDefault="00496993" w:rsidP="00496993">
      <w:pPr>
        <w:pStyle w:val="Akapitzlist"/>
      </w:pPr>
      <w:r w:rsidRPr="00F43B6C">
        <w:t>- rozwijanie Żeglarstwa regatowego i turystycznego</w:t>
      </w:r>
    </w:p>
    <w:p w14:paraId="62C3ADD4" w14:textId="77777777" w:rsidR="00911CDF" w:rsidRPr="00F43B6C" w:rsidRDefault="00911CDF" w:rsidP="00911CDF">
      <w:pPr>
        <w:pStyle w:val="Akapitzlist"/>
        <w:numPr>
          <w:ilvl w:val="0"/>
          <w:numId w:val="1"/>
        </w:numPr>
      </w:pPr>
      <w:r w:rsidRPr="00F43B6C">
        <w:t xml:space="preserve">Wnioski mogą składać członkowie zwyczajni Kaliskiego OZŻ w terminie określonym w każdym </w:t>
      </w:r>
      <w:proofErr w:type="gramStart"/>
      <w:r w:rsidRPr="00F43B6C">
        <w:t>roku  przez</w:t>
      </w:r>
      <w:proofErr w:type="gramEnd"/>
      <w:r w:rsidRPr="00F43B6C">
        <w:t xml:space="preserve"> zarząd.</w:t>
      </w:r>
    </w:p>
    <w:p w14:paraId="07F07CF4" w14:textId="77777777" w:rsidR="00911CDF" w:rsidRPr="00F43B6C" w:rsidRDefault="00911CDF" w:rsidP="00911CDF">
      <w:pPr>
        <w:pStyle w:val="Akapitzlist"/>
        <w:numPr>
          <w:ilvl w:val="0"/>
          <w:numId w:val="1"/>
        </w:numPr>
      </w:pPr>
      <w:r w:rsidRPr="00F43B6C">
        <w:t>Wymagane jest składanie wniosku na druku zatwierdzonym przez zarząd, który jest załącznikiem do regulaminu.</w:t>
      </w:r>
    </w:p>
    <w:p w14:paraId="2FF65570" w14:textId="77777777" w:rsidR="00911CDF" w:rsidRPr="00F43B6C" w:rsidRDefault="00911CDF" w:rsidP="00911CDF">
      <w:pPr>
        <w:pStyle w:val="Akapitzlist"/>
        <w:numPr>
          <w:ilvl w:val="0"/>
          <w:numId w:val="1"/>
        </w:numPr>
      </w:pPr>
      <w:r w:rsidRPr="00F43B6C">
        <w:t>Każdy wniosek musi dotyczyć jednego przedsięwzięcia.</w:t>
      </w:r>
    </w:p>
    <w:p w14:paraId="18387764" w14:textId="77777777" w:rsidR="00911CDF" w:rsidRPr="00F43B6C" w:rsidRDefault="00911CDF" w:rsidP="00911CDF">
      <w:pPr>
        <w:pStyle w:val="Akapitzlist"/>
        <w:numPr>
          <w:ilvl w:val="0"/>
          <w:numId w:val="1"/>
        </w:numPr>
      </w:pPr>
      <w:r w:rsidRPr="00F43B6C">
        <w:t>Wnioskodawca może składać nieograniczoną liczbę wniosków.</w:t>
      </w:r>
    </w:p>
    <w:p w14:paraId="4948F8AA" w14:textId="77777777" w:rsidR="00911CDF" w:rsidRPr="00F43B6C" w:rsidRDefault="00911CDF" w:rsidP="00911CDF">
      <w:pPr>
        <w:pStyle w:val="Akapitzlist"/>
        <w:numPr>
          <w:ilvl w:val="0"/>
          <w:numId w:val="1"/>
        </w:numPr>
      </w:pPr>
      <w:r w:rsidRPr="00F43B6C">
        <w:t xml:space="preserve">Wnioski </w:t>
      </w:r>
      <w:r w:rsidR="00B52FC7" w:rsidRPr="00F43B6C">
        <w:t xml:space="preserve">muszą </w:t>
      </w:r>
      <w:r w:rsidRPr="00F43B6C">
        <w:t>dotyczyć imprez żeglarskic</w:t>
      </w:r>
      <w:r w:rsidR="002E7162" w:rsidRPr="00F43B6C">
        <w:t xml:space="preserve">h i innych sportów wodnych  </w:t>
      </w:r>
      <w:r w:rsidRPr="00F43B6C">
        <w:t xml:space="preserve"> o zasięgu powyżej klubowym </w:t>
      </w:r>
      <w:r w:rsidR="002E7162" w:rsidRPr="00F43B6C">
        <w:t xml:space="preserve">ale </w:t>
      </w:r>
      <w:proofErr w:type="gramStart"/>
      <w:r w:rsidR="002E7162" w:rsidRPr="00F43B6C">
        <w:t>dotyczyć  muszą</w:t>
      </w:r>
      <w:proofErr w:type="gramEnd"/>
      <w:r w:rsidR="002E7162" w:rsidRPr="00F43B6C">
        <w:t xml:space="preserve"> środowiska </w:t>
      </w:r>
      <w:r w:rsidRPr="00F43B6C">
        <w:t xml:space="preserve"> Kaliskiego OZŻ.</w:t>
      </w:r>
      <w:r w:rsidR="00B52FC7" w:rsidRPr="00F43B6C">
        <w:t xml:space="preserve"> </w:t>
      </w:r>
      <w:proofErr w:type="gramStart"/>
      <w:r w:rsidR="00B52FC7" w:rsidRPr="00F43B6C">
        <w:t>( Regaty</w:t>
      </w:r>
      <w:proofErr w:type="gramEnd"/>
      <w:r w:rsidR="00B52FC7" w:rsidRPr="00F43B6C">
        <w:t>, konkursy, koncerty, plenery,</w:t>
      </w:r>
      <w:r w:rsidR="002E7162" w:rsidRPr="00F43B6C">
        <w:t xml:space="preserve"> rejsy, kursy</w:t>
      </w:r>
      <w:r w:rsidR="00B52FC7" w:rsidRPr="00F43B6C">
        <w:t xml:space="preserve"> itp.)</w:t>
      </w:r>
    </w:p>
    <w:p w14:paraId="0F787A96" w14:textId="77777777" w:rsidR="00911CDF" w:rsidRPr="00F43B6C" w:rsidRDefault="00B52FC7" w:rsidP="00911CDF">
      <w:pPr>
        <w:pStyle w:val="Akapitzlist"/>
        <w:numPr>
          <w:ilvl w:val="0"/>
          <w:numId w:val="1"/>
        </w:numPr>
      </w:pPr>
      <w:r w:rsidRPr="00F43B6C">
        <w:t xml:space="preserve">Dopuszcza się </w:t>
      </w:r>
      <w:proofErr w:type="gramStart"/>
      <w:r w:rsidRPr="00F43B6C">
        <w:t xml:space="preserve">wnioski </w:t>
      </w:r>
      <w:r w:rsidR="00694C1B" w:rsidRPr="00F43B6C">
        <w:t xml:space="preserve"> </w:t>
      </w:r>
      <w:r w:rsidRPr="00F43B6C">
        <w:t>klubów</w:t>
      </w:r>
      <w:proofErr w:type="gramEnd"/>
      <w:r w:rsidRPr="00F43B6C">
        <w:t xml:space="preserve"> na organizację przedsięwzięć </w:t>
      </w:r>
      <w:r w:rsidR="00694C1B" w:rsidRPr="00F43B6C">
        <w:t xml:space="preserve">dotyczących tylko własnego klubu , </w:t>
      </w:r>
      <w:r w:rsidRPr="00F43B6C">
        <w:t xml:space="preserve">mających na celu pozyskanie nowych członków. </w:t>
      </w:r>
      <w:proofErr w:type="gramStart"/>
      <w:r w:rsidRPr="00F43B6C">
        <w:t>( Dni</w:t>
      </w:r>
      <w:proofErr w:type="gramEnd"/>
      <w:r w:rsidRPr="00F43B6C">
        <w:t xml:space="preserve"> otwartej przystani lub podobne</w:t>
      </w:r>
      <w:r w:rsidR="002E7162" w:rsidRPr="00F43B6C">
        <w:t xml:space="preserve"> , wymagane jest w tym przypadku przedstawienie</w:t>
      </w:r>
      <w:r w:rsidR="00CF2791" w:rsidRPr="00F43B6C">
        <w:t xml:space="preserve"> projektu przeprowadzenia imprezy, określenie do kogo jest skierowana, określenie przewidywanych efektów oraz wykazanie uzyskanych efektów w sprawozdaniu merytorycznym </w:t>
      </w:r>
      <w:r w:rsidRPr="00F43B6C">
        <w:t>)</w:t>
      </w:r>
    </w:p>
    <w:p w14:paraId="1C038464" w14:textId="77777777" w:rsidR="00796861" w:rsidRPr="00F43B6C" w:rsidRDefault="00694C1B" w:rsidP="00911CDF">
      <w:pPr>
        <w:pStyle w:val="Akapitzlist"/>
        <w:numPr>
          <w:ilvl w:val="0"/>
          <w:numId w:val="1"/>
        </w:numPr>
      </w:pPr>
      <w:r w:rsidRPr="00C651F1">
        <w:rPr>
          <w:color w:val="FF0000"/>
        </w:rPr>
        <w:t>Obowiązkiem wnioskodawcy</w:t>
      </w:r>
      <w:r w:rsidR="00496993" w:rsidRPr="00F43B6C">
        <w:t xml:space="preserve"> po </w:t>
      </w:r>
      <w:r w:rsidRPr="00F43B6C">
        <w:t xml:space="preserve">wykonaniu przedsięwzięcia jest </w:t>
      </w:r>
      <w:proofErr w:type="gramStart"/>
      <w:r w:rsidRPr="00F43B6C">
        <w:t>złożenie  sprawozdania</w:t>
      </w:r>
      <w:proofErr w:type="gramEnd"/>
      <w:r w:rsidRPr="00F43B6C">
        <w:t xml:space="preserve"> w terminie i na druku  określonym  przez zarząd.</w:t>
      </w:r>
      <w:r w:rsidR="00796861" w:rsidRPr="00F43B6C">
        <w:t xml:space="preserve"> </w:t>
      </w:r>
    </w:p>
    <w:p w14:paraId="4DFAB723" w14:textId="73B12A51" w:rsidR="00B52FC7" w:rsidRPr="00F43B6C" w:rsidRDefault="002B7808" w:rsidP="00911CDF">
      <w:pPr>
        <w:pStyle w:val="Akapitzlist"/>
        <w:numPr>
          <w:ilvl w:val="0"/>
          <w:numId w:val="1"/>
        </w:numPr>
      </w:pPr>
      <w:r>
        <w:rPr>
          <w:color w:val="FF0000"/>
        </w:rPr>
        <w:t xml:space="preserve">Beneficjent dofinansowania </w:t>
      </w:r>
      <w:r w:rsidR="00796861" w:rsidRPr="00F43B6C">
        <w:t xml:space="preserve">ma obowiązek przesłać zawiadomienie o dofinansowanym przedsięwzięciu min na 3 </w:t>
      </w:r>
      <w:proofErr w:type="spellStart"/>
      <w:r w:rsidR="00796861" w:rsidRPr="00F43B6C">
        <w:t>tyg</w:t>
      </w:r>
      <w:proofErr w:type="spellEnd"/>
      <w:r w:rsidR="00796861" w:rsidRPr="00F43B6C">
        <w:t xml:space="preserve"> przed terminem przedsięwzięcia drogą elektroniczną w formie umożliwiającej zamies</w:t>
      </w:r>
      <w:r w:rsidR="002610CE">
        <w:t xml:space="preserve">zczenie na stronie internetowej Kaliskiego </w:t>
      </w:r>
      <w:proofErr w:type="gramStart"/>
      <w:r w:rsidR="002610CE">
        <w:t>OZŻ ,</w:t>
      </w:r>
      <w:proofErr w:type="gramEnd"/>
      <w:r w:rsidR="002610CE">
        <w:t xml:space="preserve"> jest to warunkiem wypłacenia środków pieniężnych.</w:t>
      </w:r>
    </w:p>
    <w:p w14:paraId="26508625" w14:textId="261403AA" w:rsidR="00796861" w:rsidRPr="00F43B6C" w:rsidRDefault="002B7808" w:rsidP="00796861">
      <w:pPr>
        <w:pStyle w:val="Akapitzlist"/>
      </w:pPr>
      <w:r>
        <w:rPr>
          <w:color w:val="FF0000"/>
        </w:rPr>
        <w:t xml:space="preserve">Beneficjent dofinansowania </w:t>
      </w:r>
      <w:r w:rsidR="00796861" w:rsidRPr="00F43B6C">
        <w:t>ma obowiązek przesłać drogą elektroniczną sprawozdanie opisowe wraz ze zdjęciami najpóźniej następnego dnia po zakończeniu</w:t>
      </w:r>
      <w:r w:rsidR="001D2FA2" w:rsidRPr="00F43B6C">
        <w:t xml:space="preserve"> przedsięwzięcia</w:t>
      </w:r>
      <w:r w:rsidR="00796861" w:rsidRPr="00F43B6C">
        <w:t>.</w:t>
      </w:r>
    </w:p>
    <w:p w14:paraId="7A36F767" w14:textId="516B4F3A" w:rsidR="00796861" w:rsidRDefault="00796861" w:rsidP="00796861">
      <w:pPr>
        <w:pStyle w:val="Akapitzlist"/>
      </w:pPr>
      <w:r w:rsidRPr="00F43B6C">
        <w:t xml:space="preserve">Jeśli </w:t>
      </w:r>
      <w:r w:rsidR="001D2FA2" w:rsidRPr="00F43B6C">
        <w:t>przedsięwzięcie jest kilkudniowe</w:t>
      </w:r>
      <w:r w:rsidRPr="00F43B6C">
        <w:t xml:space="preserve"> sprawozdanie opisowe przesyłamy po każdym dniu.</w:t>
      </w:r>
    </w:p>
    <w:p w14:paraId="1CCB4721" w14:textId="72494712" w:rsidR="005720A0" w:rsidRPr="005720A0" w:rsidRDefault="005720A0" w:rsidP="005720A0">
      <w:pPr>
        <w:pStyle w:val="Akapitzlist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Beneficjent dofinansowania ma obowiązek zapewnić ekspozycję materiałów reklamowych przekazanych przez</w:t>
      </w:r>
      <w:r w:rsidR="00FE571B">
        <w:rPr>
          <w:color w:val="FF0000"/>
        </w:rPr>
        <w:t xml:space="preserve"> KOZŻ oraz </w:t>
      </w:r>
      <w:r w:rsidR="002B7808">
        <w:rPr>
          <w:color w:val="FF0000"/>
        </w:rPr>
        <w:t xml:space="preserve">umieszczenie </w:t>
      </w:r>
      <w:r w:rsidR="00FE571B">
        <w:rPr>
          <w:color w:val="FF0000"/>
        </w:rPr>
        <w:t xml:space="preserve">logo KOZŻ </w:t>
      </w:r>
      <w:r w:rsidR="00A93577">
        <w:rPr>
          <w:color w:val="FF0000"/>
        </w:rPr>
        <w:t xml:space="preserve"> oraz informacji o współfinansowaniu i współorganizacji imprezy przez KOZŻ </w:t>
      </w:r>
      <w:r w:rsidR="00FE571B">
        <w:rPr>
          <w:color w:val="FF0000"/>
        </w:rPr>
        <w:t>na zawiadomieniach, plakatach , dyplomach i pucharach oraz innych gadżetach.</w:t>
      </w:r>
    </w:p>
    <w:p w14:paraId="29BE32F0" w14:textId="493E17A8" w:rsidR="00694C1B" w:rsidRPr="005E430C" w:rsidRDefault="00694C1B" w:rsidP="00911CDF">
      <w:pPr>
        <w:pStyle w:val="Akapitzlist"/>
        <w:numPr>
          <w:ilvl w:val="0"/>
          <w:numId w:val="1"/>
        </w:numPr>
        <w:rPr>
          <w:color w:val="FF0000"/>
        </w:rPr>
      </w:pPr>
      <w:r w:rsidRPr="00F43B6C">
        <w:t xml:space="preserve">Wnioski złożone przez wnioskodawcę, </w:t>
      </w:r>
      <w:r w:rsidRPr="005E430C">
        <w:rPr>
          <w:color w:val="FF0000"/>
        </w:rPr>
        <w:t>k</w:t>
      </w:r>
      <w:r w:rsidR="00796861" w:rsidRPr="005E430C">
        <w:rPr>
          <w:color w:val="FF0000"/>
        </w:rPr>
        <w:t xml:space="preserve">tóry nie </w:t>
      </w:r>
      <w:r w:rsidR="00420B7C" w:rsidRPr="005E430C">
        <w:rPr>
          <w:color w:val="FF0000"/>
        </w:rPr>
        <w:t>wypełnił zobowiązań zawartych</w:t>
      </w:r>
      <w:r w:rsidR="00796861" w:rsidRPr="005E430C">
        <w:rPr>
          <w:color w:val="FF0000"/>
        </w:rPr>
        <w:t xml:space="preserve"> w punktach 8 </w:t>
      </w:r>
      <w:r w:rsidR="00420B7C" w:rsidRPr="005E430C">
        <w:rPr>
          <w:color w:val="FF0000"/>
        </w:rPr>
        <w:t>,</w:t>
      </w:r>
      <w:r w:rsidR="00796861" w:rsidRPr="005E430C">
        <w:rPr>
          <w:color w:val="FF0000"/>
        </w:rPr>
        <w:t>9</w:t>
      </w:r>
      <w:r w:rsidR="00420B7C" w:rsidRPr="005E430C">
        <w:rPr>
          <w:color w:val="FF0000"/>
        </w:rPr>
        <w:t xml:space="preserve"> i 10</w:t>
      </w:r>
      <w:r w:rsidRPr="005E430C">
        <w:rPr>
          <w:color w:val="FF0000"/>
        </w:rPr>
        <w:t xml:space="preserve"> za poprzednie </w:t>
      </w:r>
      <w:r w:rsidR="00F4181B" w:rsidRPr="005E430C">
        <w:rPr>
          <w:color w:val="FF0000"/>
        </w:rPr>
        <w:t xml:space="preserve">zadania </w:t>
      </w:r>
      <w:r w:rsidR="002610CE" w:rsidRPr="005E430C">
        <w:rPr>
          <w:color w:val="FF0000"/>
        </w:rPr>
        <w:t xml:space="preserve">nie będą rozpatrywane w roku bieżącym i w roku następnym po </w:t>
      </w:r>
      <w:proofErr w:type="gramStart"/>
      <w:r w:rsidR="002610CE" w:rsidRPr="005E430C">
        <w:rPr>
          <w:color w:val="FF0000"/>
        </w:rPr>
        <w:t>roku ,</w:t>
      </w:r>
      <w:proofErr w:type="gramEnd"/>
      <w:r w:rsidR="002610CE" w:rsidRPr="005E430C">
        <w:rPr>
          <w:color w:val="FF0000"/>
        </w:rPr>
        <w:t xml:space="preserve"> w którym wnioskodawca nie wywiązał się z postanowień niniejszego regulaminu.</w:t>
      </w:r>
    </w:p>
    <w:p w14:paraId="00B4F93C" w14:textId="77777777" w:rsidR="00AF269C" w:rsidRPr="00F43B6C" w:rsidRDefault="00AF269C" w:rsidP="00911CDF">
      <w:pPr>
        <w:pStyle w:val="Akapitzlist"/>
        <w:numPr>
          <w:ilvl w:val="0"/>
          <w:numId w:val="1"/>
        </w:numPr>
      </w:pPr>
      <w:r w:rsidRPr="00F43B6C">
        <w:t xml:space="preserve">Zarząd może zmienić regulamin przed </w:t>
      </w:r>
      <w:proofErr w:type="gramStart"/>
      <w:r w:rsidR="00850C8D" w:rsidRPr="00F43B6C">
        <w:t>ogłoszeniem  terminu</w:t>
      </w:r>
      <w:proofErr w:type="gramEnd"/>
      <w:r w:rsidR="00850C8D" w:rsidRPr="00F43B6C">
        <w:t xml:space="preserve"> składania wniosków, o czym powiadamia kluby.</w:t>
      </w:r>
    </w:p>
    <w:p w14:paraId="39CA1052" w14:textId="77777777" w:rsidR="00850C8D" w:rsidRPr="00F43B6C" w:rsidRDefault="00850C8D" w:rsidP="00850C8D">
      <w:pPr>
        <w:rPr>
          <w:highlight w:val="black"/>
        </w:rPr>
      </w:pPr>
    </w:p>
    <w:p w14:paraId="17E0E2FF" w14:textId="77777777" w:rsidR="00850C8D" w:rsidRPr="00F43B6C" w:rsidRDefault="00850C8D" w:rsidP="00850C8D">
      <w:pPr>
        <w:rPr>
          <w:highlight w:val="black"/>
        </w:rPr>
      </w:pPr>
    </w:p>
    <w:sectPr w:rsidR="00850C8D" w:rsidRPr="00F43B6C" w:rsidSect="009456E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1C9F"/>
    <w:multiLevelType w:val="hybridMultilevel"/>
    <w:tmpl w:val="D5886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6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CDF"/>
    <w:rsid w:val="00095A42"/>
    <w:rsid w:val="001D2FA2"/>
    <w:rsid w:val="001F6541"/>
    <w:rsid w:val="002610CE"/>
    <w:rsid w:val="002B7808"/>
    <w:rsid w:val="002E7162"/>
    <w:rsid w:val="003F6D81"/>
    <w:rsid w:val="00420B7C"/>
    <w:rsid w:val="00496993"/>
    <w:rsid w:val="005720A0"/>
    <w:rsid w:val="005E430C"/>
    <w:rsid w:val="00694C1B"/>
    <w:rsid w:val="00796861"/>
    <w:rsid w:val="00850C8D"/>
    <w:rsid w:val="00911CDF"/>
    <w:rsid w:val="009456EC"/>
    <w:rsid w:val="009E713B"/>
    <w:rsid w:val="00A27C21"/>
    <w:rsid w:val="00A93577"/>
    <w:rsid w:val="00AF269C"/>
    <w:rsid w:val="00B52FC7"/>
    <w:rsid w:val="00C651F1"/>
    <w:rsid w:val="00CF2791"/>
    <w:rsid w:val="00E70CC0"/>
    <w:rsid w:val="00F4181B"/>
    <w:rsid w:val="00F43B6C"/>
    <w:rsid w:val="00FB1314"/>
    <w:rsid w:val="00FE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ABC4"/>
  <w15:docId w15:val="{40B68B13-7566-4818-AF10-E99311FC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pl-PL" w:eastAsia="en-US" w:bidi="ne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C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56EC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EC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407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Jankowski</dc:creator>
  <cp:keywords/>
  <dc:description/>
  <cp:lastModifiedBy>Microsoft Office User</cp:lastModifiedBy>
  <cp:revision>15</cp:revision>
  <cp:lastPrinted>2019-02-04T15:15:00Z</cp:lastPrinted>
  <dcterms:created xsi:type="dcterms:W3CDTF">2013-02-07T15:43:00Z</dcterms:created>
  <dcterms:modified xsi:type="dcterms:W3CDTF">2023-05-16T19:43:00Z</dcterms:modified>
</cp:coreProperties>
</file>